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085" w:rsidRDefault="008F6085" w:rsidP="00793993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3865"/>
        </w:rPr>
      </w:pPr>
      <w:r>
        <w:rPr>
          <w:rFonts w:ascii="ITCFranklinGothic LT Book" w:hAnsi="ITCFranklinGothic LT Book" w:cs="Helvetica-Bold"/>
          <w:b/>
          <w:bCs/>
          <w:noProof/>
          <w:color w:val="003865"/>
          <w:lang w:eastAsia="de-DE"/>
        </w:rPr>
        <w:drawing>
          <wp:inline distT="0" distB="0" distL="0" distR="0" wp14:anchorId="0392689D" wp14:editId="22C3F2C7">
            <wp:extent cx="2160000" cy="812862"/>
            <wp:effectExtent l="0" t="0" r="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sic_ITC_R0G56B101_FAU_Application for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81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668" w:rsidRPr="006D6F7C" w:rsidRDefault="00B41EC4" w:rsidP="000444E3">
      <w:pPr>
        <w:pStyle w:val="Applicationheader"/>
        <w:rPr>
          <w:color w:val="00B0F0"/>
        </w:rPr>
      </w:pPr>
      <w:r w:rsidRPr="006D6F7C">
        <w:rPr>
          <w:color w:val="00B0F0"/>
        </w:rPr>
        <w:t xml:space="preserve">Personal </w:t>
      </w:r>
      <w:proofErr w:type="spellStart"/>
      <w:r w:rsidRPr="006D6F7C">
        <w:rPr>
          <w:color w:val="00B0F0"/>
        </w:rPr>
        <w:t>data</w:t>
      </w:r>
      <w:proofErr w:type="spellEnd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54"/>
        <w:gridCol w:w="4600"/>
      </w:tblGrid>
      <w:tr w:rsidR="00DC6E34" w:rsidRPr="00F36CC8" w:rsidTr="00793993">
        <w:tc>
          <w:tcPr>
            <w:tcW w:w="4429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First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name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Family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name</w:t>
            </w:r>
            <w:proofErr w:type="spellEnd"/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F36CC8" w:rsidTr="00793993">
        <w:tc>
          <w:tcPr>
            <w:tcW w:w="4429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Date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of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birth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Place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of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birth</w:t>
            </w:r>
            <w:proofErr w:type="spellEnd"/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F36CC8" w:rsidTr="00793993">
        <w:tc>
          <w:tcPr>
            <w:tcW w:w="4429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Gender 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Nationality</w:t>
            </w:r>
            <w:proofErr w:type="spellEnd"/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F36CC8" w:rsidTr="00793993">
        <w:tc>
          <w:tcPr>
            <w:tcW w:w="4429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Address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E-mail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address</w:t>
            </w:r>
            <w:proofErr w:type="spellEnd"/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F36CC8" w:rsidTr="00793993">
        <w:tc>
          <w:tcPr>
            <w:tcW w:w="4429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Postal code 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City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F36CC8" w:rsidTr="00793993">
        <w:tc>
          <w:tcPr>
            <w:tcW w:w="4429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Country 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4675" w:type="dxa"/>
          </w:tcPr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Phone</w:t>
            </w: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DC6E34" w:rsidRPr="006D6F7C" w:rsidRDefault="00DC6E34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</w:tbl>
    <w:p w:rsidR="004E5668" w:rsidRPr="006D6F7C" w:rsidRDefault="00B41EC4" w:rsidP="000444E3">
      <w:pPr>
        <w:pStyle w:val="Applicationheader"/>
        <w:rPr>
          <w:color w:val="00B0F0"/>
        </w:rPr>
      </w:pPr>
      <w:r w:rsidRPr="006D6F7C">
        <w:rPr>
          <w:color w:val="00B0F0"/>
        </w:rPr>
        <w:t>Education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23"/>
        <w:gridCol w:w="2319"/>
        <w:gridCol w:w="2312"/>
      </w:tblGrid>
      <w:tr w:rsidR="006D6F7C" w:rsidRPr="006D6F7C" w:rsidTr="00793993">
        <w:tc>
          <w:tcPr>
            <w:tcW w:w="4395" w:type="dxa"/>
          </w:tcPr>
          <w:p w:rsidR="00793993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High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school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</w:p>
          <w:p w:rsidR="00793993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2354" w:type="dxa"/>
          </w:tcPr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Date</w:t>
            </w:r>
          </w:p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2355" w:type="dxa"/>
          </w:tcPr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Grade</w:t>
            </w:r>
          </w:p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6D6F7C" w:rsidRPr="006D6F7C" w:rsidTr="00793993">
        <w:tc>
          <w:tcPr>
            <w:tcW w:w="4395" w:type="dxa"/>
          </w:tcPr>
          <w:p w:rsidR="00793993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University/College </w:t>
            </w:r>
          </w:p>
          <w:p w:rsidR="00793993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2354" w:type="dxa"/>
          </w:tcPr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2355" w:type="dxa"/>
          </w:tcPr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Faculty</w:t>
            </w:r>
          </w:p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6D6F7C" w:rsidRPr="006D6F7C" w:rsidTr="00793993">
        <w:tc>
          <w:tcPr>
            <w:tcW w:w="4395" w:type="dxa"/>
          </w:tcPr>
          <w:p w:rsidR="00793993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Degree (e.g. Master) </w:t>
            </w:r>
          </w:p>
          <w:p w:rsidR="00793993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2354" w:type="dxa"/>
          </w:tcPr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Date</w:t>
            </w:r>
          </w:p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2355" w:type="dxa"/>
          </w:tcPr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Grade</w:t>
            </w:r>
          </w:p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6D6F7C" w:rsidRPr="006D6F7C" w:rsidTr="00793993">
        <w:tc>
          <w:tcPr>
            <w:tcW w:w="4395" w:type="dxa"/>
          </w:tcPr>
          <w:p w:rsidR="00793993" w:rsidRPr="00516588" w:rsidRDefault="00793993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516588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Previous degree(s) (e.g. Bachelor)</w:t>
            </w:r>
          </w:p>
          <w:p w:rsidR="00793993" w:rsidRPr="00516588" w:rsidRDefault="00793993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516588" w:rsidRDefault="00793993" w:rsidP="00DC6E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  <w:tc>
          <w:tcPr>
            <w:tcW w:w="2354" w:type="dxa"/>
          </w:tcPr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University</w:t>
            </w:r>
          </w:p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  <w:tc>
          <w:tcPr>
            <w:tcW w:w="2355" w:type="dxa"/>
          </w:tcPr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Grade</w:t>
            </w:r>
          </w:p>
          <w:p w:rsidR="00793993" w:rsidRPr="006D6F7C" w:rsidRDefault="00793993">
            <w:pPr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793993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</w:tbl>
    <w:p w:rsidR="000444E3" w:rsidRPr="006D6F7C" w:rsidRDefault="000444E3">
      <w:pPr>
        <w:rPr>
          <w:color w:val="000000" w:themeColor="text1"/>
        </w:rPr>
      </w:pPr>
      <w:r w:rsidRPr="006D6F7C">
        <w:rPr>
          <w:color w:val="000000" w:themeColor="text1"/>
        </w:rPr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D6F7C" w:rsidRPr="006D6F7C" w:rsidTr="00DC6E34">
        <w:tc>
          <w:tcPr>
            <w:tcW w:w="9104" w:type="dxa"/>
          </w:tcPr>
          <w:p w:rsidR="00F36CC8" w:rsidRPr="006D6F7C" w:rsidRDefault="00F36CC8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lastRenderedPageBreak/>
              <w:t xml:space="preserve">Major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f</w:t>
            </w:r>
            <w:r w:rsidR="00793993" w:rsidRPr="006D6F7C">
              <w:rPr>
                <w:rFonts w:ascii="ITCFranklinGothic LT Book" w:hAnsi="ITCFranklinGothic LT Book" w:cs="Helvetica"/>
                <w:color w:val="000000" w:themeColor="text1"/>
              </w:rPr>
              <w:t>ield</w:t>
            </w:r>
            <w:proofErr w:type="spellEnd"/>
            <w:r w:rsidR="00793993"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  <w:proofErr w:type="spellStart"/>
            <w:r w:rsidR="00793993" w:rsidRPr="006D6F7C">
              <w:rPr>
                <w:rFonts w:ascii="ITCFranklinGothic LT Book" w:hAnsi="ITCFranklinGothic LT Book" w:cs="Helvetica"/>
                <w:color w:val="000000" w:themeColor="text1"/>
              </w:rPr>
              <w:t>of</w:t>
            </w:r>
            <w:proofErr w:type="spellEnd"/>
            <w:r w:rsidR="00793993"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Master </w:t>
            </w:r>
            <w:proofErr w:type="spellStart"/>
            <w:r w:rsidR="00793993" w:rsidRPr="006D6F7C">
              <w:rPr>
                <w:rFonts w:ascii="ITCFranklinGothic LT Book" w:hAnsi="ITCFranklinGothic LT Book" w:cs="Helvetica"/>
                <w:color w:val="000000" w:themeColor="text1"/>
              </w:rPr>
              <w:t>studies</w:t>
            </w:r>
            <w:proofErr w:type="spellEnd"/>
          </w:p>
          <w:p w:rsidR="00793993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6D6F7C" w:rsidRPr="006D6F7C" w:rsidTr="00DC6E34">
        <w:tc>
          <w:tcPr>
            <w:tcW w:w="9104" w:type="dxa"/>
          </w:tcPr>
          <w:p w:rsidR="00F36CC8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Title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of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Master</w:t>
            </w:r>
            <w:r w:rsidR="00F36CC8"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  <w:proofErr w:type="spellStart"/>
            <w:r w:rsidR="00F36CC8" w:rsidRPr="006D6F7C">
              <w:rPr>
                <w:rFonts w:ascii="ITCFranklinGothic LT Book" w:hAnsi="ITCFranklinGothic LT Book" w:cs="Helvetica"/>
                <w:color w:val="000000" w:themeColor="text1"/>
              </w:rPr>
              <w:t>thesis</w:t>
            </w:r>
            <w:proofErr w:type="spellEnd"/>
          </w:p>
          <w:p w:rsidR="00793993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6D6F7C" w:rsidRPr="006D6F7C" w:rsidTr="00DC6E34">
        <w:tc>
          <w:tcPr>
            <w:tcW w:w="9104" w:type="dxa"/>
          </w:tcPr>
          <w:p w:rsidR="00F36CC8" w:rsidRPr="006D6F7C" w:rsidRDefault="00DC6E34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Short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description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of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Master </w:t>
            </w:r>
            <w:proofErr w:type="spellStart"/>
            <w:r w:rsidR="00F36CC8" w:rsidRPr="006D6F7C">
              <w:rPr>
                <w:rFonts w:ascii="ITCFranklinGothic LT Book" w:hAnsi="ITCFranklinGothic LT Book" w:cs="Helvetica"/>
                <w:color w:val="000000" w:themeColor="text1"/>
              </w:rPr>
              <w:t>project</w:t>
            </w:r>
            <w:proofErr w:type="spellEnd"/>
          </w:p>
          <w:p w:rsidR="00793993" w:rsidRPr="006D6F7C" w:rsidRDefault="0079399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DC6E34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6D6F7C" w:rsidRPr="00516588" w:rsidTr="00DC6E34">
        <w:tc>
          <w:tcPr>
            <w:tcW w:w="9104" w:type="dxa"/>
          </w:tcPr>
          <w:p w:rsidR="00F36CC8" w:rsidRPr="00516588" w:rsidRDefault="00F36CC8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516588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Supervisor (name, address, phone number)</w:t>
            </w:r>
          </w:p>
          <w:p w:rsidR="00793993" w:rsidRPr="00516588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44E3" w:rsidRPr="00516588" w:rsidRDefault="000444E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516588" w:rsidRDefault="00793993" w:rsidP="00947B2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</w:tbl>
    <w:p w:rsidR="004E5668" w:rsidRPr="006D6F7C" w:rsidRDefault="00B41EC4" w:rsidP="000444E3">
      <w:pPr>
        <w:pStyle w:val="Applicationheader"/>
        <w:rPr>
          <w:color w:val="00B0F0"/>
        </w:rPr>
      </w:pPr>
      <w:r w:rsidRPr="006D6F7C">
        <w:rPr>
          <w:color w:val="00B0F0"/>
        </w:rPr>
        <w:t xml:space="preserve">Laboratory </w:t>
      </w:r>
      <w:proofErr w:type="spellStart"/>
      <w:r w:rsidRPr="006D6F7C">
        <w:rPr>
          <w:color w:val="00B0F0"/>
        </w:rPr>
        <w:t>skills</w:t>
      </w:r>
      <w:proofErr w:type="spellEnd"/>
      <w:r w:rsidRPr="006D6F7C">
        <w:rPr>
          <w:color w:val="00B0F0"/>
        </w:rPr>
        <w:t xml:space="preserve"> and </w:t>
      </w:r>
      <w:proofErr w:type="spellStart"/>
      <w:r w:rsidRPr="006D6F7C">
        <w:rPr>
          <w:color w:val="00B0F0"/>
        </w:rPr>
        <w:t>knowledge</w:t>
      </w:r>
      <w:proofErr w:type="spellEnd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F36CC8" w:rsidRPr="00F36CC8" w:rsidTr="00DC6E34">
        <w:tc>
          <w:tcPr>
            <w:tcW w:w="9104" w:type="dxa"/>
          </w:tcPr>
          <w:p w:rsidR="00F36CC8" w:rsidRPr="006D6F7C" w:rsidRDefault="00F36CC8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Methods</w:t>
            </w:r>
          </w:p>
          <w:p w:rsidR="00793993" w:rsidRPr="006D6F7C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793993" w:rsidRPr="006D6F7C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F36CC8" w:rsidRPr="00516588" w:rsidTr="00DC6E34">
        <w:tc>
          <w:tcPr>
            <w:tcW w:w="9104" w:type="dxa"/>
          </w:tcPr>
          <w:p w:rsidR="00F36CC8" w:rsidRPr="00516588" w:rsidRDefault="00F36CC8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516588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Additional research experience (e.g. internships)</w:t>
            </w:r>
          </w:p>
          <w:p w:rsidR="00793993" w:rsidRPr="00516588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516588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  <w:tr w:rsidR="00B41EC4" w:rsidRPr="00516588" w:rsidTr="00DC6E34">
        <w:tc>
          <w:tcPr>
            <w:tcW w:w="9104" w:type="dxa"/>
          </w:tcPr>
          <w:p w:rsidR="00B41EC4" w:rsidRPr="00516588" w:rsidRDefault="00B41EC4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516588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Legal permission for animal testing procedures (e.g. FELASA)</w:t>
            </w:r>
          </w:p>
          <w:p w:rsidR="00793993" w:rsidRPr="00516588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793993" w:rsidRPr="00516588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</w:tbl>
    <w:p w:rsidR="00DC6E34" w:rsidRPr="006D6F7C" w:rsidRDefault="00DC6E34" w:rsidP="000444E3">
      <w:pPr>
        <w:pStyle w:val="Applicationheader"/>
        <w:rPr>
          <w:color w:val="00B0F0"/>
        </w:rPr>
      </w:pPr>
      <w:r w:rsidRPr="006D6F7C">
        <w:rPr>
          <w:color w:val="00B0F0"/>
        </w:rPr>
        <w:t xml:space="preserve">Additional </w:t>
      </w:r>
      <w:proofErr w:type="spellStart"/>
      <w:r w:rsidRPr="006D6F7C">
        <w:rPr>
          <w:color w:val="00B0F0"/>
        </w:rPr>
        <w:t>skills</w:t>
      </w:r>
      <w:proofErr w:type="spellEnd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F36CC8" w:rsidRPr="00F36CC8" w:rsidTr="00DC6E34">
        <w:tc>
          <w:tcPr>
            <w:tcW w:w="9104" w:type="dxa"/>
          </w:tcPr>
          <w:p w:rsidR="00F36CC8" w:rsidRPr="006D6F7C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Languages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(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proficiency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 xml:space="preserve"> </w:t>
            </w:r>
            <w:proofErr w:type="spellStart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level</w:t>
            </w:r>
            <w:proofErr w:type="spellEnd"/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)</w:t>
            </w:r>
          </w:p>
          <w:p w:rsidR="000444E3" w:rsidRPr="006D6F7C" w:rsidRDefault="000444E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6D6F7C" w:rsidRDefault="000444E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F36CC8" w:rsidRPr="00516588" w:rsidTr="00DC6E34">
        <w:tc>
          <w:tcPr>
            <w:tcW w:w="9104" w:type="dxa"/>
          </w:tcPr>
          <w:p w:rsidR="00F36CC8" w:rsidRPr="00516588" w:rsidRDefault="0079399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  <w:r w:rsidRPr="00516588">
              <w:rPr>
                <w:rFonts w:ascii="ITCFranklinGothic LT Book" w:hAnsi="ITCFranklinGothic LT Book" w:cs="Helvetica"/>
                <w:color w:val="000000" w:themeColor="text1"/>
                <w:lang w:val="en-GB"/>
              </w:rPr>
              <w:t>Further skills and interests (including scientific and non-scientific interests)</w:t>
            </w:r>
          </w:p>
          <w:p w:rsidR="000444E3" w:rsidRPr="00516588" w:rsidRDefault="000444E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  <w:p w:rsidR="000444E3" w:rsidRPr="00516588" w:rsidRDefault="000444E3" w:rsidP="0006061B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  <w:lang w:val="en-GB"/>
              </w:rPr>
            </w:pPr>
          </w:p>
        </w:tc>
      </w:tr>
    </w:tbl>
    <w:p w:rsidR="004E5668" w:rsidRPr="006D6F7C" w:rsidRDefault="004E5668" w:rsidP="000444E3">
      <w:pPr>
        <w:pStyle w:val="Applicationheader"/>
        <w:rPr>
          <w:color w:val="00B0F0"/>
        </w:rPr>
      </w:pPr>
      <w:r w:rsidRPr="006D6F7C">
        <w:rPr>
          <w:color w:val="00B0F0"/>
        </w:rPr>
        <w:t xml:space="preserve">Awards and </w:t>
      </w:r>
      <w:proofErr w:type="spellStart"/>
      <w:r w:rsidRPr="006D6F7C">
        <w:rPr>
          <w:color w:val="00B0F0"/>
        </w:rPr>
        <w:t>scholarships</w:t>
      </w:r>
      <w:proofErr w:type="spellEnd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DC6E34" w:rsidRPr="00DC6E34" w:rsidTr="00DC6E34">
        <w:tc>
          <w:tcPr>
            <w:tcW w:w="9104" w:type="dxa"/>
          </w:tcPr>
          <w:p w:rsidR="00DC6E34" w:rsidRPr="006D6F7C" w:rsidRDefault="00DC6E34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  <w:p w:rsidR="000444E3" w:rsidRPr="00DC6E34" w:rsidRDefault="000444E3" w:rsidP="00AE2E4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3865"/>
              </w:rPr>
            </w:pPr>
          </w:p>
        </w:tc>
      </w:tr>
    </w:tbl>
    <w:p w:rsidR="00516588" w:rsidRDefault="00516588" w:rsidP="000444E3">
      <w:pPr>
        <w:pStyle w:val="Applicationheader"/>
        <w:rPr>
          <w:color w:val="00B0F0"/>
        </w:rPr>
      </w:pPr>
    </w:p>
    <w:p w:rsidR="004E5668" w:rsidRPr="006D6F7C" w:rsidRDefault="00B41EC4" w:rsidP="000444E3">
      <w:pPr>
        <w:pStyle w:val="Applicationheader"/>
        <w:rPr>
          <w:color w:val="00B0F0"/>
        </w:rPr>
      </w:pPr>
      <w:r w:rsidRPr="006D6F7C">
        <w:rPr>
          <w:color w:val="00B0F0"/>
        </w:rPr>
        <w:t>Publications</w:t>
      </w:r>
    </w:p>
    <w:tbl>
      <w:tblPr>
        <w:tblStyle w:val="Tabellenraster"/>
        <w:tblW w:w="8938" w:type="dxa"/>
        <w:tblInd w:w="108" w:type="dxa"/>
        <w:tblLook w:val="04A0" w:firstRow="1" w:lastRow="0" w:firstColumn="1" w:lastColumn="0" w:noHBand="0" w:noVBand="1"/>
      </w:tblPr>
      <w:tblGrid>
        <w:gridCol w:w="8938"/>
      </w:tblGrid>
      <w:tr w:rsidR="00DC6E34" w:rsidRPr="00DC6E34" w:rsidTr="00516588">
        <w:trPr>
          <w:trHeight w:val="3056"/>
        </w:trPr>
        <w:tc>
          <w:tcPr>
            <w:tcW w:w="8938" w:type="dxa"/>
          </w:tcPr>
          <w:p w:rsidR="00DC6E34" w:rsidRPr="006D6F7C" w:rsidRDefault="00DC6E34" w:rsidP="0061107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bookmarkStart w:id="0" w:name="_GoBack"/>
            <w:bookmarkEnd w:id="0"/>
          </w:p>
          <w:p w:rsidR="000444E3" w:rsidRPr="00DC6E34" w:rsidRDefault="000444E3" w:rsidP="0061107E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3865"/>
              </w:rPr>
            </w:pPr>
          </w:p>
        </w:tc>
      </w:tr>
    </w:tbl>
    <w:p w:rsidR="004E5668" w:rsidRPr="00516588" w:rsidRDefault="004E5668" w:rsidP="000444E3">
      <w:pPr>
        <w:pStyle w:val="Applicationheader"/>
        <w:rPr>
          <w:color w:val="00B0F0"/>
          <w:lang w:val="en-GB"/>
        </w:rPr>
      </w:pPr>
      <w:r w:rsidRPr="00516588">
        <w:rPr>
          <w:color w:val="00B0F0"/>
          <w:lang w:val="en-GB"/>
        </w:rPr>
        <w:t xml:space="preserve">Preferred </w:t>
      </w:r>
      <w:r w:rsidR="00793993" w:rsidRPr="00516588">
        <w:rPr>
          <w:color w:val="00B0F0"/>
          <w:lang w:val="en-GB"/>
        </w:rPr>
        <w:t xml:space="preserve">GRK2504 </w:t>
      </w:r>
      <w:r w:rsidRPr="00516588">
        <w:rPr>
          <w:color w:val="00B0F0"/>
          <w:lang w:val="en-GB"/>
        </w:rPr>
        <w:t xml:space="preserve">research project (Please state </w:t>
      </w:r>
      <w:r w:rsidR="00793993" w:rsidRPr="00516588">
        <w:rPr>
          <w:color w:val="00B0F0"/>
          <w:lang w:val="en-GB"/>
        </w:rPr>
        <w:t>project number</w:t>
      </w:r>
      <w:r w:rsidRPr="00516588">
        <w:rPr>
          <w:color w:val="00B0F0"/>
          <w:lang w:val="en-GB"/>
        </w:rPr>
        <w:t>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DC6E34" w:rsidRPr="00DC6E34" w:rsidTr="00DC6E34">
        <w:tc>
          <w:tcPr>
            <w:tcW w:w="9104" w:type="dxa"/>
          </w:tcPr>
          <w:p w:rsidR="00DC6E34" w:rsidRPr="006D6F7C" w:rsidRDefault="00DC6E34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1.</w:t>
            </w:r>
          </w:p>
          <w:p w:rsidR="000444E3" w:rsidRPr="006D6F7C" w:rsidRDefault="000444E3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DC6E34" w:rsidTr="00DC6E34">
        <w:tc>
          <w:tcPr>
            <w:tcW w:w="9104" w:type="dxa"/>
          </w:tcPr>
          <w:p w:rsidR="00DC6E34" w:rsidRPr="006D6F7C" w:rsidRDefault="00DC6E34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2.</w:t>
            </w:r>
          </w:p>
          <w:p w:rsidR="000444E3" w:rsidRPr="006D6F7C" w:rsidRDefault="000444E3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  <w:tr w:rsidR="00DC6E34" w:rsidRPr="00DC6E34" w:rsidTr="00DC6E34">
        <w:tc>
          <w:tcPr>
            <w:tcW w:w="9104" w:type="dxa"/>
          </w:tcPr>
          <w:p w:rsidR="00DC6E34" w:rsidRPr="006D6F7C" w:rsidRDefault="00DC6E34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  <w:r w:rsidRPr="006D6F7C">
              <w:rPr>
                <w:rFonts w:ascii="ITCFranklinGothic LT Book" w:hAnsi="ITCFranklinGothic LT Book" w:cs="Helvetica"/>
                <w:color w:val="000000" w:themeColor="text1"/>
              </w:rPr>
              <w:t>3.</w:t>
            </w:r>
          </w:p>
          <w:p w:rsidR="000444E3" w:rsidRPr="006D6F7C" w:rsidRDefault="000444E3" w:rsidP="00887C34">
            <w:pPr>
              <w:autoSpaceDE w:val="0"/>
              <w:autoSpaceDN w:val="0"/>
              <w:adjustRightInd w:val="0"/>
              <w:rPr>
                <w:rFonts w:ascii="ITCFranklinGothic LT Book" w:hAnsi="ITCFranklinGothic LT Book" w:cs="Helvetica"/>
                <w:color w:val="000000" w:themeColor="text1"/>
              </w:rPr>
            </w:pPr>
          </w:p>
        </w:tc>
      </w:tr>
    </w:tbl>
    <w:p w:rsidR="00516588" w:rsidRDefault="00516588" w:rsidP="000444E3">
      <w:pPr>
        <w:pStyle w:val="Applicationheader"/>
        <w:rPr>
          <w:color w:val="00B0F0"/>
        </w:rPr>
      </w:pPr>
    </w:p>
    <w:p w:rsidR="004E5668" w:rsidRPr="00516588" w:rsidRDefault="004E5668" w:rsidP="000444E3">
      <w:pPr>
        <w:pStyle w:val="Applicationheader"/>
        <w:rPr>
          <w:color w:val="00B0F0"/>
          <w:lang w:val="en-GB"/>
        </w:rPr>
      </w:pPr>
      <w:r w:rsidRPr="00516588">
        <w:rPr>
          <w:color w:val="00B0F0"/>
          <w:lang w:val="en-GB"/>
        </w:rPr>
        <w:t>How did you find out about our job advertisement?</w:t>
      </w:r>
    </w:p>
    <w:p w:rsidR="00B41EC4" w:rsidRPr="006D6F7C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r w:rsidRPr="006D6F7C">
        <w:rPr>
          <w:rFonts w:ascii="ITCFranklinGothic LT Book" w:hAnsi="ITCFranklinGothic LT Book" w:cs="Helvetica"/>
          <w:color w:val="000000" w:themeColor="text1"/>
        </w:rPr>
        <w:t xml:space="preserve">DFG (German Research </w:t>
      </w: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Foundation</w:t>
      </w:r>
      <w:proofErr w:type="spellEnd"/>
      <w:r w:rsidRPr="006D6F7C">
        <w:rPr>
          <w:rFonts w:ascii="ITCFranklinGothic LT Book" w:hAnsi="ITCFranklinGothic LT Book" w:cs="Helvetica"/>
          <w:color w:val="000000" w:themeColor="text1"/>
        </w:rPr>
        <w:t xml:space="preserve">) </w:t>
      </w:r>
    </w:p>
    <w:p w:rsidR="004E5668" w:rsidRPr="006D6F7C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r w:rsidRPr="006D6F7C">
        <w:rPr>
          <w:rFonts w:ascii="ITCFranklinGothic LT Book" w:hAnsi="ITCFranklinGothic LT Book" w:cs="Helvetica"/>
          <w:color w:val="000000" w:themeColor="text1"/>
        </w:rPr>
        <w:t>PhD Germany (DAAD)</w:t>
      </w:r>
    </w:p>
    <w:p w:rsidR="00B41EC4" w:rsidRPr="006D6F7C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ArialMT"/>
          <w:color w:val="000000" w:themeColor="text1"/>
        </w:rPr>
      </w:pPr>
      <w:r w:rsidRPr="006D6F7C">
        <w:rPr>
          <w:rFonts w:ascii="ITCFranklinGothic LT Book" w:hAnsi="ITCFranklinGothic LT Book" w:cs="ArialMT"/>
          <w:color w:val="000000" w:themeColor="text1"/>
        </w:rPr>
        <w:t>FAU</w:t>
      </w:r>
    </w:p>
    <w:p w:rsidR="004E5668" w:rsidRPr="006D6F7C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AiD</w:t>
      </w:r>
      <w:proofErr w:type="spellEnd"/>
      <w:r w:rsidRPr="006D6F7C">
        <w:rPr>
          <w:rFonts w:ascii="ITCFranklinGothic LT Book" w:hAnsi="ITCFranklinGothic LT Book" w:cs="Helvetica"/>
          <w:color w:val="000000" w:themeColor="text1"/>
        </w:rPr>
        <w:t xml:space="preserve"> Newsletter (</w:t>
      </w: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KoWi</w:t>
      </w:r>
      <w:proofErr w:type="spellEnd"/>
      <w:r w:rsidRPr="006D6F7C">
        <w:rPr>
          <w:rFonts w:ascii="ITCFranklinGothic LT Book" w:hAnsi="ITCFranklinGothic LT Book" w:cs="Helvetica"/>
          <w:color w:val="000000" w:themeColor="text1"/>
        </w:rPr>
        <w:t>)</w:t>
      </w:r>
    </w:p>
    <w:p w:rsidR="00B41EC4" w:rsidRPr="006D6F7C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r w:rsidRPr="006D6F7C">
        <w:rPr>
          <w:rFonts w:ascii="ITCFranklinGothic LT Book" w:hAnsi="ITCFranklinGothic LT Book" w:cs="Helvetica"/>
          <w:color w:val="000000" w:themeColor="text1"/>
        </w:rPr>
        <w:t xml:space="preserve">Listserver Univ. Heidelberg </w:t>
      </w:r>
    </w:p>
    <w:p w:rsidR="004E5668" w:rsidRPr="006D6F7C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Euraxess</w:t>
      </w:r>
      <w:proofErr w:type="spellEnd"/>
    </w:p>
    <w:p w:rsidR="00B41EC4" w:rsidRPr="006D6F7C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r w:rsidRPr="006D6F7C">
        <w:rPr>
          <w:rFonts w:ascii="ITCFranklinGothic LT Book" w:hAnsi="ITCFranklinGothic LT Book" w:cs="Helvetica"/>
          <w:color w:val="000000" w:themeColor="text1"/>
        </w:rPr>
        <w:t xml:space="preserve">German Society </w:t>
      </w: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for</w:t>
      </w:r>
      <w:proofErr w:type="spellEnd"/>
      <w:r w:rsidRPr="006D6F7C">
        <w:rPr>
          <w:rFonts w:ascii="ITCFranklinGothic LT Book" w:hAnsi="ITCFranklinGothic LT Book" w:cs="Helvetica"/>
          <w:color w:val="000000" w:themeColor="text1"/>
        </w:rPr>
        <w:t xml:space="preserve"> </w:t>
      </w: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Virology</w:t>
      </w:r>
      <w:proofErr w:type="spellEnd"/>
      <w:r w:rsidRPr="006D6F7C">
        <w:rPr>
          <w:rFonts w:ascii="ITCFranklinGothic LT Book" w:hAnsi="ITCFranklinGothic LT Book" w:cs="Helvetica"/>
          <w:color w:val="000000" w:themeColor="text1"/>
        </w:rPr>
        <w:t xml:space="preserve"> </w:t>
      </w:r>
    </w:p>
    <w:p w:rsidR="004E5668" w:rsidRPr="006D6F7C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r w:rsidRPr="006D6F7C">
        <w:rPr>
          <w:rFonts w:ascii="ITCFranklinGothic LT Book" w:hAnsi="ITCFranklinGothic LT Book" w:cs="Helvetica"/>
          <w:color w:val="000000" w:themeColor="text1"/>
        </w:rPr>
        <w:t xml:space="preserve">German Society </w:t>
      </w: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for</w:t>
      </w:r>
      <w:proofErr w:type="spellEnd"/>
      <w:r w:rsidRPr="006D6F7C">
        <w:rPr>
          <w:rFonts w:ascii="ITCFranklinGothic LT Book" w:hAnsi="ITCFranklinGothic LT Book" w:cs="Helvetica"/>
          <w:color w:val="000000" w:themeColor="text1"/>
        </w:rPr>
        <w:t xml:space="preserve"> </w:t>
      </w: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Immunology</w:t>
      </w:r>
      <w:proofErr w:type="spellEnd"/>
    </w:p>
    <w:p w:rsidR="00B41EC4" w:rsidRPr="00516588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  <w:lang w:val="en-GB"/>
        </w:rPr>
      </w:pPr>
      <w:r w:rsidRPr="00516588">
        <w:rPr>
          <w:rFonts w:ascii="ITCFranklinGothic LT Book" w:hAnsi="ITCFranklinGothic LT Book" w:cs="Helvetica"/>
          <w:color w:val="000000" w:themeColor="text1"/>
          <w:lang w:val="en-GB"/>
        </w:rPr>
        <w:t>German Society for Hygiene and Microbiology</w:t>
      </w:r>
    </w:p>
    <w:p w:rsidR="004E5668" w:rsidRPr="006D6F7C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jobvector</w:t>
      </w:r>
      <w:proofErr w:type="spellEnd"/>
    </w:p>
    <w:p w:rsidR="004E5668" w:rsidRPr="006D6F7C" w:rsidRDefault="004E5668" w:rsidP="00B41EC4">
      <w:pPr>
        <w:pStyle w:val="Listenabsatz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ITCFranklinGothic LT Book" w:hAnsi="ITCFranklinGothic LT Book" w:cs="Helvetica"/>
          <w:color w:val="000000" w:themeColor="text1"/>
        </w:rPr>
      </w:pPr>
      <w:proofErr w:type="spellStart"/>
      <w:r w:rsidRPr="006D6F7C">
        <w:rPr>
          <w:rFonts w:ascii="ITCFranklinGothic LT Book" w:hAnsi="ITCFranklinGothic LT Book" w:cs="Helvetica"/>
          <w:color w:val="000000" w:themeColor="text1"/>
        </w:rPr>
        <w:t>other</w:t>
      </w:r>
      <w:proofErr w:type="spellEnd"/>
      <w:r w:rsidRPr="006D6F7C">
        <w:rPr>
          <w:rFonts w:ascii="ITCFranklinGothic LT Book" w:hAnsi="ITCFranklinGothic LT Book" w:cs="Helvetica"/>
          <w:color w:val="000000" w:themeColor="text1"/>
        </w:rPr>
        <w:t>_________________</w:t>
      </w:r>
    </w:p>
    <w:p w:rsidR="004E5668" w:rsidRPr="003A65AB" w:rsidRDefault="004E5668" w:rsidP="004E5668">
      <w:pPr>
        <w:rPr>
          <w:rFonts w:ascii="ITCFranklinGothic LT Book" w:hAnsi="ITCFranklinGothic LT Book"/>
          <w:color w:val="003865"/>
        </w:rPr>
      </w:pPr>
    </w:p>
    <w:sectPr w:rsidR="004E5668" w:rsidRPr="003A65A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668" w:rsidRDefault="004E5668" w:rsidP="004E5668">
      <w:pPr>
        <w:spacing w:after="0" w:line="240" w:lineRule="auto"/>
      </w:pPr>
      <w:r>
        <w:separator/>
      </w:r>
    </w:p>
  </w:endnote>
  <w:endnote w:type="continuationSeparator" w:id="0">
    <w:p w:rsidR="004E5668" w:rsidRDefault="004E5668" w:rsidP="004E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 LT Book"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085" w:rsidRDefault="008F6085" w:rsidP="008F6085">
    <w:pPr>
      <w:pStyle w:val="Fuzeile"/>
      <w:shd w:val="clear" w:color="auto" w:fill="EAEAEA"/>
      <w:tabs>
        <w:tab w:val="clear" w:pos="9072"/>
        <w:tab w:val="right" w:pos="8789"/>
      </w:tabs>
      <w:rPr>
        <w:noProof/>
        <w:color w:val="003865"/>
        <w:lang w:eastAsia="de-DE"/>
      </w:rPr>
    </w:pPr>
    <w:r>
      <w:rPr>
        <w:noProof/>
        <w:color w:val="003865"/>
        <w:lang w:eastAsia="de-DE"/>
      </w:rPr>
      <w:t xml:space="preserve">   </w:t>
    </w:r>
  </w:p>
  <w:p w:rsidR="004E5668" w:rsidRPr="006D6F7C" w:rsidRDefault="008F6085" w:rsidP="008F6085">
    <w:pPr>
      <w:pStyle w:val="Fuzeile"/>
      <w:shd w:val="clear" w:color="auto" w:fill="EAEAEA"/>
      <w:tabs>
        <w:tab w:val="clear" w:pos="9072"/>
        <w:tab w:val="left" w:pos="284"/>
        <w:tab w:val="right" w:pos="8789"/>
      </w:tabs>
      <w:rPr>
        <w:b/>
        <w:color w:val="00B0F0"/>
      </w:rPr>
    </w:pPr>
    <w:r>
      <w:rPr>
        <w:noProof/>
        <w:color w:val="003865"/>
        <w:lang w:eastAsia="de-DE"/>
      </w:rPr>
      <w:tab/>
    </w:r>
    <w:r w:rsidRPr="006D6F7C">
      <w:rPr>
        <w:b/>
        <w:noProof/>
        <w:color w:val="00B0F0"/>
        <w:lang w:eastAsia="de-DE"/>
      </w:rPr>
      <w:t>GRK2504 Application form</w:t>
    </w:r>
    <w:r w:rsidR="004E5668" w:rsidRPr="006D6F7C">
      <w:rPr>
        <w:b/>
        <w:color w:val="00B0F0"/>
      </w:rPr>
      <w:tab/>
    </w:r>
    <w:r w:rsidRPr="006D6F7C">
      <w:rPr>
        <w:b/>
        <w:color w:val="00B0F0"/>
      </w:rPr>
      <w:tab/>
    </w:r>
    <w:r w:rsidR="004E5668" w:rsidRPr="006D6F7C">
      <w:rPr>
        <w:b/>
        <w:color w:val="00B0F0"/>
      </w:rPr>
      <w:fldChar w:fldCharType="begin"/>
    </w:r>
    <w:r w:rsidR="004E5668" w:rsidRPr="006D6F7C">
      <w:rPr>
        <w:b/>
        <w:color w:val="00B0F0"/>
      </w:rPr>
      <w:instrText xml:space="preserve"> PAGE  \* Arabic  \* MERGEFORMAT </w:instrText>
    </w:r>
    <w:r w:rsidR="004E5668" w:rsidRPr="006D6F7C">
      <w:rPr>
        <w:b/>
        <w:color w:val="00B0F0"/>
      </w:rPr>
      <w:fldChar w:fldCharType="separate"/>
    </w:r>
    <w:r w:rsidR="006D6F7C">
      <w:rPr>
        <w:b/>
        <w:noProof/>
        <w:color w:val="00B0F0"/>
      </w:rPr>
      <w:t>3</w:t>
    </w:r>
    <w:r w:rsidR="004E5668" w:rsidRPr="006D6F7C">
      <w:rPr>
        <w:b/>
        <w:color w:val="00B0F0"/>
      </w:rPr>
      <w:fldChar w:fldCharType="end"/>
    </w:r>
    <w:r w:rsidRPr="006D6F7C">
      <w:rPr>
        <w:b/>
        <w:color w:val="00B0F0"/>
      </w:rPr>
      <w:t xml:space="preserve">   </w:t>
    </w:r>
    <w:r w:rsidR="004E5668" w:rsidRPr="006D6F7C">
      <w:rPr>
        <w:b/>
        <w:color w:val="00B0F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668" w:rsidRDefault="004E5668" w:rsidP="004E5668">
      <w:pPr>
        <w:spacing w:after="0" w:line="240" w:lineRule="auto"/>
      </w:pPr>
      <w:r>
        <w:separator/>
      </w:r>
    </w:p>
  </w:footnote>
  <w:footnote w:type="continuationSeparator" w:id="0">
    <w:p w:rsidR="004E5668" w:rsidRDefault="004E5668" w:rsidP="004E5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01660"/>
    <w:multiLevelType w:val="hybridMultilevel"/>
    <w:tmpl w:val="4A0AB2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130A9"/>
    <w:multiLevelType w:val="hybridMultilevel"/>
    <w:tmpl w:val="00D0921A"/>
    <w:lvl w:ilvl="0" w:tplc="D206B6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668"/>
    <w:rsid w:val="000444E3"/>
    <w:rsid w:val="001160EB"/>
    <w:rsid w:val="002429D3"/>
    <w:rsid w:val="003A65AB"/>
    <w:rsid w:val="004E5668"/>
    <w:rsid w:val="00516588"/>
    <w:rsid w:val="006D6F7C"/>
    <w:rsid w:val="00793993"/>
    <w:rsid w:val="008D1382"/>
    <w:rsid w:val="008F6085"/>
    <w:rsid w:val="00B41EC4"/>
    <w:rsid w:val="00DC301D"/>
    <w:rsid w:val="00DC6E34"/>
    <w:rsid w:val="00E97600"/>
    <w:rsid w:val="00ED6A16"/>
    <w:rsid w:val="00F3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CB185"/>
  <w15:docId w15:val="{CD893DC6-DF61-4D43-BCE5-93161676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566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E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5668"/>
  </w:style>
  <w:style w:type="paragraph" w:styleId="Fuzeile">
    <w:name w:val="footer"/>
    <w:basedOn w:val="Standard"/>
    <w:link w:val="FuzeileZchn"/>
    <w:uiPriority w:val="99"/>
    <w:unhideWhenUsed/>
    <w:rsid w:val="004E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5668"/>
  </w:style>
  <w:style w:type="table" w:styleId="Tabellenraster">
    <w:name w:val="Table Grid"/>
    <w:basedOn w:val="NormaleTabelle"/>
    <w:uiPriority w:val="59"/>
    <w:rsid w:val="00F3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1EC4"/>
    <w:pPr>
      <w:spacing w:before="240" w:after="120" w:line="360" w:lineRule="auto"/>
    </w:pPr>
  </w:style>
  <w:style w:type="paragraph" w:customStyle="1" w:styleId="Applicationheader">
    <w:name w:val="Application header"/>
    <w:basedOn w:val="Standard"/>
    <w:qFormat/>
    <w:rsid w:val="000444E3"/>
    <w:pPr>
      <w:keepNext/>
      <w:autoSpaceDE w:val="0"/>
      <w:autoSpaceDN w:val="0"/>
      <w:adjustRightInd w:val="0"/>
      <w:spacing w:before="360" w:after="120" w:line="240" w:lineRule="auto"/>
    </w:pPr>
    <w:rPr>
      <w:rFonts w:ascii="ITCFranklinGothic LT Book" w:hAnsi="ITCFranklinGothic LT Book" w:cs="Helvetica"/>
      <w:b/>
      <w:color w:val="00386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Biesinger-Zwosta, Brigitte</dc:creator>
  <cp:lastModifiedBy>Reiprich, Simone</cp:lastModifiedBy>
  <cp:revision>2</cp:revision>
  <dcterms:created xsi:type="dcterms:W3CDTF">2022-05-24T13:20:00Z</dcterms:created>
  <dcterms:modified xsi:type="dcterms:W3CDTF">2022-05-24T13:20:00Z</dcterms:modified>
</cp:coreProperties>
</file>